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07FD" w14:textId="77777777" w:rsidR="00F4113E" w:rsidRPr="00761191" w:rsidRDefault="00F4113E" w:rsidP="00F4113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hr-HR"/>
        </w:rPr>
      </w:pPr>
      <w:r w:rsidRPr="00761191">
        <w:rPr>
          <w:rFonts w:ascii="Calibri" w:eastAsia="Calibri" w:hAnsi="Calibri" w:cs="Times New Roman"/>
          <w:sz w:val="24"/>
          <w:szCs w:val="24"/>
          <w:lang w:eastAsia="hr-HR"/>
        </w:rPr>
        <w:t xml:space="preserve">              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t xml:space="preserve">        </w:t>
      </w:r>
      <w:r w:rsidRPr="00761191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76AFAC29" wp14:editId="4C6C9170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A4216" w14:textId="77777777" w:rsidR="00F4113E" w:rsidRPr="00761191" w:rsidRDefault="00F4113E" w:rsidP="00F41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REPUBLIKA HRVATSKA</w:t>
      </w:r>
    </w:p>
    <w:p w14:paraId="4E462347" w14:textId="77777777" w:rsidR="00F4113E" w:rsidRPr="00761191" w:rsidRDefault="00F4113E" w:rsidP="00F41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>OSJEČKO-BARANJSKA ŽUPANIJA</w:t>
      </w:r>
    </w:p>
    <w:p w14:paraId="73C43A19" w14:textId="77777777" w:rsidR="00F4113E" w:rsidRPr="00761191" w:rsidRDefault="00F4113E" w:rsidP="00F41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OPĆINA ČEPIN</w:t>
      </w:r>
    </w:p>
    <w:p w14:paraId="49F5D315" w14:textId="77777777" w:rsidR="00F4113E" w:rsidRPr="00761191" w:rsidRDefault="00F4113E" w:rsidP="00F411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OPĆINSKO VIJEĆE</w:t>
      </w:r>
    </w:p>
    <w:p w14:paraId="00610A9C" w14:textId="77777777" w:rsidR="00F4113E" w:rsidRDefault="00F4113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3DB00" w14:textId="5175B52A" w:rsidR="00F4113E" w:rsidRPr="00F4113E" w:rsidRDefault="00F4113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 xml:space="preserve">KLASA: </w:t>
      </w:r>
      <w:r w:rsidR="00127901" w:rsidRPr="00127901">
        <w:rPr>
          <w:rFonts w:ascii="Times New Roman" w:hAnsi="Times New Roman" w:cs="Times New Roman"/>
          <w:sz w:val="24"/>
          <w:szCs w:val="24"/>
        </w:rPr>
        <w:t>601-01/2</w:t>
      </w:r>
      <w:r w:rsidR="00127901">
        <w:rPr>
          <w:rFonts w:ascii="Times New Roman" w:hAnsi="Times New Roman" w:cs="Times New Roman"/>
          <w:sz w:val="24"/>
          <w:szCs w:val="24"/>
        </w:rPr>
        <w:t>3</w:t>
      </w:r>
      <w:r w:rsidR="00127901" w:rsidRPr="00127901">
        <w:rPr>
          <w:rFonts w:ascii="Times New Roman" w:hAnsi="Times New Roman" w:cs="Times New Roman"/>
          <w:sz w:val="24"/>
          <w:szCs w:val="24"/>
        </w:rPr>
        <w:t>-01/</w:t>
      </w:r>
      <w:r w:rsidR="00127901">
        <w:rPr>
          <w:rFonts w:ascii="Times New Roman" w:hAnsi="Times New Roman" w:cs="Times New Roman"/>
          <w:sz w:val="24"/>
          <w:szCs w:val="24"/>
        </w:rPr>
        <w:t>15</w:t>
      </w:r>
    </w:p>
    <w:p w14:paraId="4E3AB2A8" w14:textId="1CB3CA30" w:rsidR="00F4113E" w:rsidRDefault="00F4113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 xml:space="preserve">URBROJ: </w:t>
      </w:r>
      <w:r w:rsidR="00127901">
        <w:rPr>
          <w:rFonts w:ascii="Times New Roman" w:hAnsi="Times New Roman" w:cs="Times New Roman"/>
          <w:sz w:val="24"/>
          <w:szCs w:val="24"/>
        </w:rPr>
        <w:t>2158-12-23-1</w:t>
      </w:r>
    </w:p>
    <w:p w14:paraId="2FEE83D1" w14:textId="77777777" w:rsidR="00F4113E" w:rsidRDefault="00F4113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B5B81" w14:textId="3C0D734B" w:rsidR="00F4113E" w:rsidRPr="00F4113E" w:rsidRDefault="00F4113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 xml:space="preserve">Čepin, </w:t>
      </w:r>
      <w:r w:rsidR="00127901">
        <w:rPr>
          <w:rFonts w:ascii="Times New Roman" w:hAnsi="Times New Roman" w:cs="Times New Roman"/>
          <w:sz w:val="24"/>
          <w:szCs w:val="24"/>
        </w:rPr>
        <w:t>21. prosinca 2023.</w:t>
      </w:r>
    </w:p>
    <w:p w14:paraId="3F5A8F1D" w14:textId="77777777" w:rsidR="00F4113E" w:rsidRDefault="00F4113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BA6D9" w14:textId="33FAA701" w:rsidR="002630FE" w:rsidRPr="00457A45" w:rsidRDefault="002630FE" w:rsidP="002630F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7A45">
        <w:rPr>
          <w:rFonts w:ascii="Times New Roman" w:eastAsia="Calibri" w:hAnsi="Times New Roman" w:cs="Times New Roman"/>
          <w:sz w:val="24"/>
          <w:szCs w:val="24"/>
        </w:rPr>
        <w:t>Temeljem članka 19. Zakona o lokalnoj i područnoj (regionalnoj) samoupravi („Narodne novine“, broj</w:t>
      </w:r>
      <w:r w:rsidRPr="00457A45">
        <w:rPr>
          <w:rFonts w:ascii="Calibri" w:eastAsia="Calibri" w:hAnsi="Calibri" w:cs="Arial"/>
          <w:sz w:val="24"/>
          <w:szCs w:val="24"/>
        </w:rPr>
        <w:t xml:space="preserve"> </w:t>
      </w:r>
      <w:r w:rsidRPr="00457A45">
        <w:rPr>
          <w:rFonts w:ascii="Times New Roman" w:eastAsia="Calibri" w:hAnsi="Times New Roman" w:cs="Times New Roman"/>
          <w:sz w:val="24"/>
          <w:szCs w:val="24"/>
        </w:rPr>
        <w:t xml:space="preserve">33/01., 60/01., 129/05., 109/07., 125/08., 36/09., 150/11., 144/12., 19/13., 137/15., 123/17., 98/19. i 144/20.) 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12790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127901">
        <w:rPr>
          <w:rFonts w:ascii="Times New Roman" w:eastAsia="Times New Roman" w:hAnsi="Times New Roman" w:cs="Times New Roman"/>
          <w:sz w:val="24"/>
          <w:szCs w:val="24"/>
          <w:lang w:eastAsia="hr-HR"/>
        </w:rPr>
        <w:t>21. prosinca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57A4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donijelo je</w:t>
      </w:r>
    </w:p>
    <w:p w14:paraId="171FB0F4" w14:textId="77777777" w:rsidR="002C1375" w:rsidRDefault="002C1375" w:rsidP="00263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7DF55" w14:textId="77777777" w:rsidR="002630FE" w:rsidRPr="00F4113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47FD" w14:textId="117380C5" w:rsidR="002C1375" w:rsidRPr="00F4113E" w:rsidRDefault="002C1375" w:rsidP="00263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13E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7BA559D0" w14:textId="673AD690" w:rsidR="002C1375" w:rsidRDefault="002C1375" w:rsidP="00263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13E">
        <w:rPr>
          <w:rFonts w:ascii="Times New Roman" w:hAnsi="Times New Roman" w:cs="Times New Roman"/>
          <w:b/>
          <w:bCs/>
          <w:sz w:val="24"/>
          <w:szCs w:val="24"/>
        </w:rPr>
        <w:t>javnih potreba u predškolskom odgoju na području Općine Čepin za 202</w:t>
      </w:r>
      <w:r w:rsidR="00C3085B" w:rsidRPr="00F411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113E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DA56BC0" w14:textId="77777777" w:rsidR="002630FE" w:rsidRPr="00F4113E" w:rsidRDefault="002630FE" w:rsidP="00263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882AC" w14:textId="77777777" w:rsidR="00CC61DA" w:rsidRPr="00F4113E" w:rsidRDefault="00CC61DA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E757A" w14:textId="6F1EB311" w:rsidR="002C1375" w:rsidRDefault="002C1375" w:rsidP="0026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Članak 1.</w:t>
      </w:r>
    </w:p>
    <w:p w14:paraId="49BB081B" w14:textId="77777777" w:rsidR="002630FE" w:rsidRPr="00F4113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D7DFE" w14:textId="3DA7DCD8" w:rsidR="002C1375" w:rsidRPr="00F4113E" w:rsidRDefault="002C1375" w:rsidP="0026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Ovim Programom utvrđuju se potrebe u predškolskom odgoju na području Općine Čepin za 202</w:t>
      </w:r>
      <w:r w:rsidR="00C3085B" w:rsidRPr="00F4113E">
        <w:rPr>
          <w:rFonts w:ascii="Times New Roman" w:hAnsi="Times New Roman" w:cs="Times New Roman"/>
          <w:sz w:val="24"/>
          <w:szCs w:val="24"/>
        </w:rPr>
        <w:t>4</w:t>
      </w:r>
      <w:r w:rsidRPr="00F4113E">
        <w:rPr>
          <w:rFonts w:ascii="Times New Roman" w:hAnsi="Times New Roman" w:cs="Times New Roman"/>
          <w:sz w:val="24"/>
          <w:szCs w:val="24"/>
        </w:rPr>
        <w:t>. godinu.</w:t>
      </w:r>
    </w:p>
    <w:p w14:paraId="657DAEA7" w14:textId="77777777" w:rsidR="002630F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76DB6" w14:textId="2732DE0F" w:rsidR="002C1375" w:rsidRPr="00F4113E" w:rsidRDefault="002C1375" w:rsidP="0026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Članak 2.</w:t>
      </w:r>
    </w:p>
    <w:p w14:paraId="64EF8C3F" w14:textId="77777777" w:rsidR="002630F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8C34C" w14:textId="21A22844" w:rsidR="002C1375" w:rsidRPr="00F4113E" w:rsidRDefault="002C1375" w:rsidP="0026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Aktivnosti iz Programa od značaja su za razvoj predškolskog odgoja u Općini Čepin i istim se financira potreba za organiziranjem rada vrtića na području Općine Čepin i predškolski minimum propisan zakonom.</w:t>
      </w:r>
    </w:p>
    <w:p w14:paraId="52B97C32" w14:textId="77777777" w:rsidR="002630F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90ED4" w14:textId="54E43B08" w:rsidR="002C1375" w:rsidRPr="00F4113E" w:rsidRDefault="002C1375" w:rsidP="0026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Članak 3.</w:t>
      </w:r>
    </w:p>
    <w:p w14:paraId="5DFA342E" w14:textId="77777777" w:rsidR="002630F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152198"/>
    </w:p>
    <w:p w14:paraId="11742E89" w14:textId="62B0BF8C" w:rsidR="00CC61DA" w:rsidRDefault="002C1375" w:rsidP="0026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Financijski iskazano tijekom 202</w:t>
      </w:r>
      <w:r w:rsidR="00C3085B" w:rsidRPr="00F4113E">
        <w:rPr>
          <w:rFonts w:ascii="Times New Roman" w:hAnsi="Times New Roman" w:cs="Times New Roman"/>
          <w:sz w:val="24"/>
          <w:szCs w:val="24"/>
        </w:rPr>
        <w:t>4</w:t>
      </w:r>
      <w:r w:rsidRPr="00F4113E">
        <w:rPr>
          <w:rFonts w:ascii="Times New Roman" w:hAnsi="Times New Roman" w:cs="Times New Roman"/>
          <w:sz w:val="24"/>
          <w:szCs w:val="24"/>
        </w:rPr>
        <w:t xml:space="preserve">. godine će se ukupnom svotom od </w:t>
      </w:r>
      <w:r w:rsidR="00F4113E" w:rsidRPr="00F4113E">
        <w:rPr>
          <w:rFonts w:ascii="Times New Roman" w:hAnsi="Times New Roman" w:cs="Times New Roman"/>
          <w:sz w:val="24"/>
          <w:szCs w:val="24"/>
        </w:rPr>
        <w:t>659.725</w:t>
      </w:r>
      <w:r w:rsidRPr="00F4113E">
        <w:rPr>
          <w:rFonts w:ascii="Times New Roman" w:hAnsi="Times New Roman" w:cs="Times New Roman"/>
          <w:sz w:val="24"/>
          <w:szCs w:val="24"/>
        </w:rPr>
        <w:t xml:space="preserve">,00 </w:t>
      </w:r>
      <w:r w:rsidR="00CC61DA" w:rsidRPr="00F4113E">
        <w:rPr>
          <w:rFonts w:ascii="Times New Roman" w:hAnsi="Times New Roman" w:cs="Times New Roman"/>
          <w:sz w:val="24"/>
          <w:szCs w:val="24"/>
        </w:rPr>
        <w:t>eura</w:t>
      </w:r>
      <w:r w:rsidR="0016736E" w:rsidRPr="00F4113E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F4113E" w:rsidRPr="00F4113E">
        <w:rPr>
          <w:rFonts w:ascii="Times New Roman" w:hAnsi="Times New Roman" w:cs="Times New Roman"/>
          <w:sz w:val="24"/>
          <w:szCs w:val="24"/>
        </w:rPr>
        <w:t>šestopedesetdevettisućasedamstodvadesetpeteura</w:t>
      </w:r>
      <w:r w:rsidR="0016736E" w:rsidRPr="00F4113E">
        <w:rPr>
          <w:rFonts w:ascii="Times New Roman" w:hAnsi="Times New Roman" w:cs="Times New Roman"/>
          <w:sz w:val="24"/>
          <w:szCs w:val="24"/>
        </w:rPr>
        <w:t>)</w:t>
      </w:r>
      <w:r w:rsidRPr="00F4113E">
        <w:rPr>
          <w:rFonts w:ascii="Times New Roman" w:hAnsi="Times New Roman" w:cs="Times New Roman"/>
          <w:sz w:val="24"/>
          <w:szCs w:val="24"/>
        </w:rPr>
        <w:t xml:space="preserve"> financirati materijalni rashodi kako slijedi:</w:t>
      </w:r>
      <w:bookmarkEnd w:id="0"/>
    </w:p>
    <w:p w14:paraId="2DB20234" w14:textId="77777777" w:rsidR="002630FE" w:rsidRPr="002630FE" w:rsidRDefault="002630FE" w:rsidP="0026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1CBD56" w14:textId="210B5DAF" w:rsidR="00CC61DA" w:rsidRPr="00F4113E" w:rsidRDefault="0040416B" w:rsidP="0026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13E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3006 PREDŠKOLSKI ODGOJ</w:t>
      </w:r>
    </w:p>
    <w:p w14:paraId="593D7A67" w14:textId="77777777" w:rsidR="0040416B" w:rsidRPr="00F4113E" w:rsidRDefault="0040416B" w:rsidP="00263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861"/>
        <w:gridCol w:w="1662"/>
      </w:tblGrid>
      <w:tr w:rsidR="0040416B" w:rsidRPr="00F4113E" w14:paraId="5F2E048D" w14:textId="77777777" w:rsidTr="00CC61DA">
        <w:trPr>
          <w:trHeight w:val="300"/>
          <w:jc w:val="center"/>
        </w:trPr>
        <w:tc>
          <w:tcPr>
            <w:tcW w:w="810" w:type="pct"/>
          </w:tcPr>
          <w:p w14:paraId="268DAD3E" w14:textId="77777777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122000687"/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3373" w:type="pct"/>
            <w:noWrap/>
            <w:vAlign w:val="center"/>
            <w:hideMark/>
          </w:tcPr>
          <w:p w14:paraId="243BE59D" w14:textId="77777777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28E47374" w14:textId="77777777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</w:t>
            </w:r>
          </w:p>
        </w:tc>
      </w:tr>
      <w:tr w:rsidR="0040416B" w:rsidRPr="00F4113E" w14:paraId="4829655D" w14:textId="77777777" w:rsidTr="00CC61DA">
        <w:trPr>
          <w:trHeight w:val="300"/>
          <w:jc w:val="center"/>
        </w:trPr>
        <w:tc>
          <w:tcPr>
            <w:tcW w:w="810" w:type="pct"/>
          </w:tcPr>
          <w:p w14:paraId="03718625" w14:textId="2CF54C00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D92E1C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</w:t>
            </w:r>
            <w:r w:rsidR="00D92E1C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373" w:type="pct"/>
            <w:noWrap/>
            <w:vAlign w:val="center"/>
            <w:hideMark/>
          </w:tcPr>
          <w:p w14:paraId="3533E2A7" w14:textId="41D2E448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PREDŠKOLSKI ODGOJ</w:t>
            </w:r>
          </w:p>
        </w:tc>
        <w:tc>
          <w:tcPr>
            <w:tcW w:w="817" w:type="pct"/>
            <w:noWrap/>
            <w:vAlign w:val="center"/>
            <w:hideMark/>
          </w:tcPr>
          <w:p w14:paraId="228AF6C3" w14:textId="74BCCBBB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58.700</w:t>
            </w:r>
            <w:r w:rsidR="0040416B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F4113E" w14:paraId="0A6605C8" w14:textId="77777777" w:rsidTr="00CC61DA">
        <w:trPr>
          <w:trHeight w:val="300"/>
          <w:jc w:val="center"/>
        </w:trPr>
        <w:tc>
          <w:tcPr>
            <w:tcW w:w="810" w:type="pct"/>
          </w:tcPr>
          <w:p w14:paraId="77228868" w14:textId="2E8D1DBA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3523</w:t>
            </w:r>
          </w:p>
        </w:tc>
        <w:tc>
          <w:tcPr>
            <w:tcW w:w="3373" w:type="pct"/>
            <w:noWrap/>
            <w:vAlign w:val="center"/>
          </w:tcPr>
          <w:p w14:paraId="02D80601" w14:textId="6CE86B1C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Dadilje</w:t>
            </w:r>
          </w:p>
        </w:tc>
        <w:tc>
          <w:tcPr>
            <w:tcW w:w="817" w:type="pct"/>
            <w:noWrap/>
            <w:vAlign w:val="center"/>
          </w:tcPr>
          <w:p w14:paraId="346B1088" w14:textId="336504D7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14.400</w:t>
            </w:r>
            <w:r w:rsidR="0040416B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F4113E" w14:paraId="2C309A72" w14:textId="77777777" w:rsidTr="00CC61DA">
        <w:trPr>
          <w:trHeight w:val="300"/>
          <w:jc w:val="center"/>
        </w:trPr>
        <w:tc>
          <w:tcPr>
            <w:tcW w:w="810" w:type="pct"/>
          </w:tcPr>
          <w:p w14:paraId="06F88202" w14:textId="4A0A2CB2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3631</w:t>
            </w:r>
          </w:p>
        </w:tc>
        <w:tc>
          <w:tcPr>
            <w:tcW w:w="3373" w:type="pct"/>
            <w:noWrap/>
            <w:vAlign w:val="center"/>
          </w:tcPr>
          <w:p w14:paraId="06A02A9F" w14:textId="3DAECB33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 Punitovci i Vuka</w:t>
            </w:r>
          </w:p>
        </w:tc>
        <w:tc>
          <w:tcPr>
            <w:tcW w:w="817" w:type="pct"/>
            <w:noWrap/>
            <w:vAlign w:val="center"/>
          </w:tcPr>
          <w:p w14:paraId="498FC976" w14:textId="261D8B74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12.300</w:t>
            </w:r>
            <w:r w:rsidR="0040416B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F4113E" w14:paraId="3B2E55C1" w14:textId="77777777" w:rsidTr="00CC61DA">
        <w:trPr>
          <w:trHeight w:val="300"/>
          <w:jc w:val="center"/>
        </w:trPr>
        <w:tc>
          <w:tcPr>
            <w:tcW w:w="810" w:type="pct"/>
          </w:tcPr>
          <w:p w14:paraId="2B5611E3" w14:textId="307336A9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3373" w:type="pct"/>
            <w:noWrap/>
            <w:vAlign w:val="center"/>
          </w:tcPr>
          <w:p w14:paraId="1FF90563" w14:textId="0AA06D3B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 Osijek</w:t>
            </w:r>
          </w:p>
        </w:tc>
        <w:tc>
          <w:tcPr>
            <w:tcW w:w="817" w:type="pct"/>
            <w:noWrap/>
            <w:vAlign w:val="center"/>
          </w:tcPr>
          <w:p w14:paraId="2F506B3A" w14:textId="579AFF55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</w:t>
            </w:r>
            <w:r w:rsidR="00D92E1C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</w:t>
            </w: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F4113E" w14:paraId="050DC3F5" w14:textId="77777777" w:rsidTr="00CC61DA">
        <w:trPr>
          <w:trHeight w:val="300"/>
          <w:jc w:val="center"/>
        </w:trPr>
        <w:tc>
          <w:tcPr>
            <w:tcW w:w="810" w:type="pct"/>
          </w:tcPr>
          <w:p w14:paraId="4C11E473" w14:textId="532677F1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3373" w:type="pct"/>
            <w:noWrap/>
            <w:vAlign w:val="center"/>
          </w:tcPr>
          <w:p w14:paraId="6575F8AD" w14:textId="2A276405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vrtići privatni</w:t>
            </w:r>
          </w:p>
        </w:tc>
        <w:tc>
          <w:tcPr>
            <w:tcW w:w="817" w:type="pct"/>
            <w:noWrap/>
            <w:vAlign w:val="center"/>
          </w:tcPr>
          <w:p w14:paraId="79D1EA13" w14:textId="3506A5F7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</w:t>
            </w:r>
            <w:r w:rsidR="0040416B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</w:p>
        </w:tc>
      </w:tr>
      <w:tr w:rsidR="0040416B" w:rsidRPr="00F4113E" w14:paraId="0123C52E" w14:textId="77777777" w:rsidTr="00CC61DA">
        <w:trPr>
          <w:trHeight w:val="300"/>
          <w:jc w:val="center"/>
        </w:trPr>
        <w:tc>
          <w:tcPr>
            <w:tcW w:w="810" w:type="pct"/>
          </w:tcPr>
          <w:p w14:paraId="3AD098B8" w14:textId="48FA7D70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3811</w:t>
            </w:r>
          </w:p>
        </w:tc>
        <w:tc>
          <w:tcPr>
            <w:tcW w:w="3373" w:type="pct"/>
            <w:noWrap/>
            <w:vAlign w:val="center"/>
          </w:tcPr>
          <w:p w14:paraId="6F7F970B" w14:textId="3249BEC0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Predškola </w:t>
            </w:r>
          </w:p>
        </w:tc>
        <w:tc>
          <w:tcPr>
            <w:tcW w:w="817" w:type="pct"/>
            <w:noWrap/>
            <w:vAlign w:val="center"/>
          </w:tcPr>
          <w:p w14:paraId="0CD276C9" w14:textId="4A709B5B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40416B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</w:p>
        </w:tc>
      </w:tr>
      <w:tr w:rsidR="0040416B" w:rsidRPr="00F4113E" w14:paraId="3445A7AA" w14:textId="77777777" w:rsidTr="00CC61DA">
        <w:trPr>
          <w:trHeight w:val="300"/>
          <w:jc w:val="center"/>
        </w:trPr>
        <w:tc>
          <w:tcPr>
            <w:tcW w:w="810" w:type="pct"/>
          </w:tcPr>
          <w:p w14:paraId="5DCCC3D4" w14:textId="0EB8C6CE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3812</w:t>
            </w:r>
          </w:p>
        </w:tc>
        <w:tc>
          <w:tcPr>
            <w:tcW w:w="3373" w:type="pct"/>
            <w:noWrap/>
            <w:vAlign w:val="center"/>
          </w:tcPr>
          <w:p w14:paraId="13818B36" w14:textId="6D8C3CC9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Obrt za čuvanje djece Sunce (Montessori i ostala oprema)</w:t>
            </w:r>
          </w:p>
        </w:tc>
        <w:tc>
          <w:tcPr>
            <w:tcW w:w="817" w:type="pct"/>
            <w:noWrap/>
            <w:vAlign w:val="center"/>
          </w:tcPr>
          <w:p w14:paraId="6BC65F5F" w14:textId="0341CF84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  <w:r w:rsidR="0040416B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F4113E" w14:paraId="1B2F810C" w14:textId="77777777" w:rsidTr="00CC61DA">
        <w:trPr>
          <w:trHeight w:val="300"/>
          <w:jc w:val="center"/>
        </w:trPr>
        <w:tc>
          <w:tcPr>
            <w:tcW w:w="810" w:type="pct"/>
          </w:tcPr>
          <w:p w14:paraId="66301A65" w14:textId="046F928D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3821</w:t>
            </w:r>
          </w:p>
        </w:tc>
        <w:tc>
          <w:tcPr>
            <w:tcW w:w="3373" w:type="pct"/>
            <w:noWrap/>
            <w:vAlign w:val="center"/>
          </w:tcPr>
          <w:p w14:paraId="5E718D1A" w14:textId="12FBA03E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Donacije </w:t>
            </w:r>
            <w:r w:rsidR="00CC61DA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 Zvončić</w:t>
            </w:r>
          </w:p>
        </w:tc>
        <w:tc>
          <w:tcPr>
            <w:tcW w:w="817" w:type="pct"/>
            <w:noWrap/>
            <w:vAlign w:val="center"/>
          </w:tcPr>
          <w:p w14:paraId="453EF450" w14:textId="4029D40B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</w:t>
            </w:r>
            <w:r w:rsidR="00CC61DA" w:rsidRPr="00F411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</w:p>
        </w:tc>
      </w:tr>
      <w:tr w:rsidR="0040416B" w:rsidRPr="00F4113E" w14:paraId="2CEAD733" w14:textId="77777777" w:rsidTr="00CC61DA">
        <w:trPr>
          <w:trHeight w:val="300"/>
          <w:jc w:val="center"/>
        </w:trPr>
        <w:tc>
          <w:tcPr>
            <w:tcW w:w="810" w:type="pct"/>
          </w:tcPr>
          <w:p w14:paraId="5FA1D470" w14:textId="13AC02DB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D92E1C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</w:t>
            </w:r>
            <w:r w:rsidR="00D92E1C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="00CC61DA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3373" w:type="pct"/>
            <w:noWrap/>
            <w:vAlign w:val="center"/>
            <w:hideMark/>
          </w:tcPr>
          <w:p w14:paraId="5E5FC266" w14:textId="34BE4630" w:rsidR="0040416B" w:rsidRPr="00F4113E" w:rsidRDefault="00CC61DA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DJEČJI VRTIĆ ZVONČIĆ ČEPIN</w:t>
            </w:r>
          </w:p>
        </w:tc>
        <w:tc>
          <w:tcPr>
            <w:tcW w:w="817" w:type="pct"/>
            <w:noWrap/>
            <w:vAlign w:val="center"/>
          </w:tcPr>
          <w:p w14:paraId="1AB1AA9C" w14:textId="172C95B1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601.025</w:t>
            </w:r>
            <w:r w:rsidR="0040416B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40416B" w:rsidRPr="00F4113E" w14:paraId="1EC6A22E" w14:textId="77777777" w:rsidTr="00CC61DA">
        <w:trPr>
          <w:trHeight w:val="300"/>
          <w:jc w:val="center"/>
        </w:trPr>
        <w:tc>
          <w:tcPr>
            <w:tcW w:w="810" w:type="pct"/>
          </w:tcPr>
          <w:p w14:paraId="710282C9" w14:textId="77777777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373" w:type="pct"/>
            <w:noWrap/>
            <w:vAlign w:val="center"/>
            <w:hideMark/>
          </w:tcPr>
          <w:p w14:paraId="086046F1" w14:textId="77777777" w:rsidR="0040416B" w:rsidRPr="00F4113E" w:rsidRDefault="0040416B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708E5102" w14:textId="1C341FA7" w:rsidR="0040416B" w:rsidRPr="00F4113E" w:rsidRDefault="00D92E1C" w:rsidP="00263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659.725</w:t>
            </w:r>
            <w:r w:rsidR="0040416B" w:rsidRPr="00F4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bookmarkEnd w:id="1"/>
    </w:tbl>
    <w:p w14:paraId="03E0FB1F" w14:textId="77777777" w:rsidR="00CC61DA" w:rsidRPr="00F4113E" w:rsidRDefault="00CC61DA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2C38B" w14:textId="35406EA2" w:rsidR="002C1375" w:rsidRDefault="002C1375" w:rsidP="00263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Članak 4.</w:t>
      </w:r>
    </w:p>
    <w:p w14:paraId="795D323A" w14:textId="77777777" w:rsidR="002630FE" w:rsidRPr="00F4113E" w:rsidRDefault="002630FE" w:rsidP="00263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48E54" w14:textId="41E53253" w:rsidR="002C1375" w:rsidRDefault="002C1375" w:rsidP="0026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13E">
        <w:rPr>
          <w:rFonts w:ascii="Times New Roman" w:hAnsi="Times New Roman" w:cs="Times New Roman"/>
          <w:sz w:val="24"/>
          <w:szCs w:val="24"/>
        </w:rPr>
        <w:t>Ovaj Program stupa na snagu osmog dana od dana objave u „Službenom glasniku Općine Čepin“, a počinje se primjenjivati od 01. siječnja 202</w:t>
      </w:r>
      <w:r w:rsidR="00C3085B" w:rsidRPr="00F4113E">
        <w:rPr>
          <w:rFonts w:ascii="Times New Roman" w:hAnsi="Times New Roman" w:cs="Times New Roman"/>
          <w:sz w:val="24"/>
          <w:szCs w:val="24"/>
        </w:rPr>
        <w:t>4</w:t>
      </w:r>
      <w:r w:rsidRPr="00F4113E">
        <w:rPr>
          <w:rFonts w:ascii="Times New Roman" w:hAnsi="Times New Roman" w:cs="Times New Roman"/>
          <w:sz w:val="24"/>
          <w:szCs w:val="24"/>
        </w:rPr>
        <w:t>. godine.</w:t>
      </w:r>
    </w:p>
    <w:p w14:paraId="729B48C2" w14:textId="77777777" w:rsidR="002630FE" w:rsidRPr="00F4113E" w:rsidRDefault="002630FE" w:rsidP="002630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88A1F" w14:textId="77777777" w:rsidR="002630FE" w:rsidRPr="00761191" w:rsidRDefault="002630FE" w:rsidP="002630FE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4E57D33A" w14:textId="77777777" w:rsidR="002630FE" w:rsidRPr="00761191" w:rsidRDefault="002630FE" w:rsidP="00263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</w:t>
      </w:r>
    </w:p>
    <w:p w14:paraId="3A88247D" w14:textId="7FD0B418" w:rsidR="00F4113E" w:rsidRPr="00F4113E" w:rsidRDefault="002630FE" w:rsidP="00263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Pr="00761191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F4113E" w:rsidRPr="00F4113E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75"/>
    <w:rsid w:val="00127901"/>
    <w:rsid w:val="0016736E"/>
    <w:rsid w:val="002630FE"/>
    <w:rsid w:val="002C1375"/>
    <w:rsid w:val="003F0891"/>
    <w:rsid w:val="0040416B"/>
    <w:rsid w:val="006023F7"/>
    <w:rsid w:val="00856F21"/>
    <w:rsid w:val="0095679F"/>
    <w:rsid w:val="009B647B"/>
    <w:rsid w:val="00C3085B"/>
    <w:rsid w:val="00CA728D"/>
    <w:rsid w:val="00CC61DA"/>
    <w:rsid w:val="00D71290"/>
    <w:rsid w:val="00D92E1C"/>
    <w:rsid w:val="00E520FB"/>
    <w:rsid w:val="00F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B0B"/>
  <w15:chartTrackingRefBased/>
  <w15:docId w15:val="{E13129EE-714B-4FA8-AE62-2FAD46A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Kresimir Crnkovic</cp:lastModifiedBy>
  <cp:revision>3</cp:revision>
  <cp:lastPrinted>2020-11-13T08:31:00Z</cp:lastPrinted>
  <dcterms:created xsi:type="dcterms:W3CDTF">2023-12-16T12:14:00Z</dcterms:created>
  <dcterms:modified xsi:type="dcterms:W3CDTF">2023-12-22T08:48:00Z</dcterms:modified>
</cp:coreProperties>
</file>